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00C3A" w14:textId="7131364F" w:rsidR="000E7D2A" w:rsidRPr="005B6E79" w:rsidRDefault="00180D8A" w:rsidP="00671017">
      <w:pPr>
        <w:pStyle w:val="Heading1"/>
        <w:rPr>
          <w:rFonts w:ascii="Ebrima" w:hAnsi="Ebrima"/>
        </w:rPr>
      </w:pPr>
      <w:r>
        <w:rPr>
          <w:rFonts w:ascii="Ebrima" w:hAnsi="Ebrima"/>
        </w:rPr>
        <w:t>Cell Biologist</w:t>
      </w:r>
    </w:p>
    <w:p w14:paraId="44299FE7" w14:textId="77777777" w:rsidR="00031B0B" w:rsidRDefault="00031B0B" w:rsidP="00671017">
      <w:pPr>
        <w:rPr>
          <w:rFonts w:ascii="Ebrima" w:hAnsi="Ebrima"/>
        </w:rPr>
      </w:pPr>
    </w:p>
    <w:p w14:paraId="01771514" w14:textId="1B109E65" w:rsidR="00452ADD" w:rsidRDefault="000E7D2A" w:rsidP="00671017">
      <w:pPr>
        <w:rPr>
          <w:rFonts w:ascii="Ebrima" w:hAnsi="Ebrima"/>
        </w:rPr>
      </w:pPr>
      <w:r w:rsidRPr="005B6E79">
        <w:rPr>
          <w:rFonts w:ascii="Ebrima" w:hAnsi="Ebrima"/>
        </w:rPr>
        <w:t>Salary range £</w:t>
      </w:r>
      <w:r w:rsidR="00D82247">
        <w:rPr>
          <w:rFonts w:ascii="Ebrima" w:hAnsi="Ebrima"/>
        </w:rPr>
        <w:t>2</w:t>
      </w:r>
      <w:r w:rsidR="004A05E9">
        <w:rPr>
          <w:rFonts w:ascii="Ebrima" w:hAnsi="Ebrima"/>
        </w:rPr>
        <w:t>5</w:t>
      </w:r>
      <w:r w:rsidR="00D82247">
        <w:rPr>
          <w:rFonts w:ascii="Ebrima" w:hAnsi="Ebrima"/>
        </w:rPr>
        <w:t>,000 to £3</w:t>
      </w:r>
      <w:r w:rsidR="004A05E9">
        <w:rPr>
          <w:rFonts w:ascii="Ebrima" w:hAnsi="Ebrima"/>
        </w:rPr>
        <w:t>3</w:t>
      </w:r>
      <w:r w:rsidR="00D82247">
        <w:rPr>
          <w:rFonts w:ascii="Ebrima" w:hAnsi="Ebrima"/>
        </w:rPr>
        <w:t>,000</w:t>
      </w:r>
      <w:r w:rsidR="00DD04E0">
        <w:rPr>
          <w:rFonts w:ascii="Ebrima" w:hAnsi="Ebrima"/>
        </w:rPr>
        <w:t xml:space="preserve"> per </w:t>
      </w:r>
      <w:r w:rsidR="00D82247">
        <w:rPr>
          <w:rFonts w:ascii="Ebrima" w:hAnsi="Ebrima"/>
        </w:rPr>
        <w:t>annum</w:t>
      </w:r>
    </w:p>
    <w:p w14:paraId="7E2E460C" w14:textId="71DDC2E9" w:rsidR="00031B0B" w:rsidRDefault="00031B0B" w:rsidP="00671017">
      <w:pPr>
        <w:rPr>
          <w:rFonts w:ascii="Ebrima" w:hAnsi="Ebrima"/>
          <w:u w:val="single"/>
        </w:rPr>
      </w:pPr>
      <w:r w:rsidRPr="00031B0B">
        <w:rPr>
          <w:rFonts w:ascii="Ebrima" w:hAnsi="Ebrima"/>
          <w:u w:val="single"/>
        </w:rPr>
        <w:t>Closing date for applications</w:t>
      </w:r>
      <w:r w:rsidR="00094B21">
        <w:rPr>
          <w:rFonts w:ascii="Ebrima" w:hAnsi="Ebrima"/>
          <w:u w:val="single"/>
        </w:rPr>
        <w:t xml:space="preserve">: </w:t>
      </w:r>
      <w:r w:rsidR="00DD04E0">
        <w:rPr>
          <w:rFonts w:ascii="Ebrima" w:hAnsi="Ebrima"/>
          <w:u w:val="single"/>
        </w:rPr>
        <w:t>24</w:t>
      </w:r>
      <w:r w:rsidR="00DD04E0">
        <w:rPr>
          <w:rFonts w:ascii="Ebrima" w:hAnsi="Ebrima"/>
          <w:u w:val="single"/>
          <w:vertAlign w:val="superscript"/>
        </w:rPr>
        <w:t>th</w:t>
      </w:r>
      <w:r w:rsidR="00094B21">
        <w:rPr>
          <w:rFonts w:ascii="Ebrima" w:hAnsi="Ebrima"/>
          <w:u w:val="single"/>
        </w:rPr>
        <w:t xml:space="preserve"> </w:t>
      </w:r>
      <w:r w:rsidR="00DD04E0">
        <w:rPr>
          <w:rFonts w:ascii="Ebrima" w:hAnsi="Ebrima"/>
          <w:u w:val="single"/>
        </w:rPr>
        <w:t>April</w:t>
      </w:r>
      <w:r w:rsidR="00094B21">
        <w:rPr>
          <w:rFonts w:ascii="Ebrima" w:hAnsi="Ebrima"/>
          <w:u w:val="single"/>
        </w:rPr>
        <w:t xml:space="preserve"> 202</w:t>
      </w:r>
      <w:r w:rsidR="006912DA">
        <w:rPr>
          <w:rFonts w:ascii="Ebrima" w:hAnsi="Ebrima"/>
          <w:u w:val="single"/>
        </w:rPr>
        <w:t>4</w:t>
      </w:r>
    </w:p>
    <w:p w14:paraId="1E155E64" w14:textId="77777777" w:rsidR="005B6E79" w:rsidRDefault="005B6E79" w:rsidP="00671017">
      <w:pPr>
        <w:pStyle w:val="Heading2"/>
        <w:rPr>
          <w:rFonts w:ascii="Ebrima" w:hAnsi="Ebrima"/>
        </w:rPr>
      </w:pPr>
    </w:p>
    <w:p w14:paraId="1F16D116" w14:textId="06E1C37E" w:rsidR="000E7D2A" w:rsidRPr="005B6E79" w:rsidRDefault="000E7D2A" w:rsidP="00671017">
      <w:pPr>
        <w:pStyle w:val="Heading2"/>
        <w:rPr>
          <w:rFonts w:ascii="Ebrima" w:hAnsi="Ebrima"/>
        </w:rPr>
      </w:pPr>
      <w:r w:rsidRPr="005B6E79">
        <w:rPr>
          <w:rFonts w:ascii="Ebrima" w:hAnsi="Ebrima"/>
        </w:rPr>
        <w:t>Role Summary</w:t>
      </w:r>
    </w:p>
    <w:p w14:paraId="3CEA62EC" w14:textId="77777777" w:rsidR="005B6E79" w:rsidRDefault="005B6E79">
      <w:pPr>
        <w:rPr>
          <w:rFonts w:ascii="Ebrima" w:hAnsi="Ebrima"/>
        </w:rPr>
      </w:pPr>
    </w:p>
    <w:p w14:paraId="43F0EBAF" w14:textId="61B6927D" w:rsidR="000E7D2A" w:rsidRPr="005B6E79" w:rsidRDefault="006E1CC0">
      <w:pPr>
        <w:rPr>
          <w:rFonts w:ascii="Ebrima" w:hAnsi="Ebrima"/>
        </w:rPr>
      </w:pPr>
      <w:r>
        <w:rPr>
          <w:rFonts w:ascii="Ebrima" w:hAnsi="Ebrima"/>
        </w:rPr>
        <w:t>New Path Molecular is a spin out from the group of Prof Steve Ley at the University of Cambridge. We are a small, innovative chemistry company specialising in machine assisted synthesis</w:t>
      </w:r>
      <w:r w:rsidR="000A7A76">
        <w:rPr>
          <w:rFonts w:ascii="Ebrima" w:hAnsi="Ebrima"/>
        </w:rPr>
        <w:t>,</w:t>
      </w:r>
      <w:r>
        <w:rPr>
          <w:rFonts w:ascii="Ebrima" w:hAnsi="Ebrima"/>
        </w:rPr>
        <w:t xml:space="preserve"> including flow chemistry. </w:t>
      </w:r>
      <w:r w:rsidR="00553009">
        <w:rPr>
          <w:rFonts w:ascii="Ebrima" w:hAnsi="Ebrima"/>
        </w:rPr>
        <w:t>We are looking for</w:t>
      </w:r>
      <w:r w:rsidR="00800C25">
        <w:rPr>
          <w:rFonts w:ascii="Ebrima" w:hAnsi="Ebrima"/>
        </w:rPr>
        <w:t xml:space="preserve"> a</w:t>
      </w:r>
      <w:r w:rsidR="00553009">
        <w:rPr>
          <w:rFonts w:ascii="Ebrima" w:hAnsi="Ebrima"/>
        </w:rPr>
        <w:t xml:space="preserve"> talented </w:t>
      </w:r>
      <w:r w:rsidR="00FA180E">
        <w:rPr>
          <w:rFonts w:ascii="Ebrima" w:hAnsi="Ebrima"/>
        </w:rPr>
        <w:t>cell biologist</w:t>
      </w:r>
      <w:r w:rsidR="00DD04E0">
        <w:rPr>
          <w:rFonts w:ascii="Ebrima" w:hAnsi="Ebrima"/>
        </w:rPr>
        <w:t xml:space="preserve"> </w:t>
      </w:r>
      <w:r w:rsidR="00553009">
        <w:rPr>
          <w:rFonts w:ascii="Ebrima" w:hAnsi="Ebrima"/>
        </w:rPr>
        <w:t xml:space="preserve">to join our </w:t>
      </w:r>
      <w:r w:rsidR="00FA180E">
        <w:rPr>
          <w:rFonts w:ascii="Ebrima" w:hAnsi="Ebrima"/>
        </w:rPr>
        <w:t>drug discovery</w:t>
      </w:r>
      <w:r w:rsidR="00553009">
        <w:rPr>
          <w:rFonts w:ascii="Ebrima" w:hAnsi="Ebrima"/>
        </w:rPr>
        <w:t xml:space="preserve"> team in Cambridge working</w:t>
      </w:r>
      <w:r w:rsidR="00CF6BEC">
        <w:rPr>
          <w:rFonts w:ascii="Ebrima" w:hAnsi="Ebrima"/>
        </w:rPr>
        <w:t xml:space="preserve"> </w:t>
      </w:r>
      <w:r w:rsidR="00C2678B">
        <w:rPr>
          <w:rFonts w:ascii="Ebrima" w:hAnsi="Ebrima"/>
        </w:rPr>
        <w:t xml:space="preserve">on </w:t>
      </w:r>
      <w:r w:rsidR="00FA180E">
        <w:rPr>
          <w:rFonts w:ascii="Ebrima" w:hAnsi="Ebrima"/>
        </w:rPr>
        <w:t>in-vitro screening</w:t>
      </w:r>
      <w:r w:rsidR="00553009">
        <w:rPr>
          <w:rFonts w:ascii="Ebrima" w:hAnsi="Ebrima"/>
        </w:rPr>
        <w:t xml:space="preserve"> of functional molecules as part of our research </w:t>
      </w:r>
      <w:r w:rsidR="00FA180E">
        <w:rPr>
          <w:rFonts w:ascii="Ebrima" w:hAnsi="Ebrima"/>
        </w:rPr>
        <w:t>project into phosphatidylserine binding molecules for the treatment of cancer</w:t>
      </w:r>
      <w:r w:rsidR="00553009">
        <w:rPr>
          <w:rFonts w:ascii="Ebrima" w:hAnsi="Ebrima"/>
        </w:rPr>
        <w:t>.</w:t>
      </w:r>
      <w:r w:rsidR="00800C25">
        <w:rPr>
          <w:rFonts w:ascii="Ebrima" w:hAnsi="Ebrima"/>
        </w:rPr>
        <w:t xml:space="preserve"> We’re looking for someone who has a passion for </w:t>
      </w:r>
      <w:r w:rsidR="00FA180E">
        <w:rPr>
          <w:rFonts w:ascii="Ebrima" w:hAnsi="Ebrima"/>
        </w:rPr>
        <w:t>research</w:t>
      </w:r>
      <w:r w:rsidR="00800C25">
        <w:rPr>
          <w:rFonts w:ascii="Ebrima" w:hAnsi="Ebrima"/>
        </w:rPr>
        <w:t xml:space="preserve"> and </w:t>
      </w:r>
      <w:r w:rsidR="00FA180E">
        <w:rPr>
          <w:rFonts w:ascii="Ebrima" w:hAnsi="Ebrima"/>
        </w:rPr>
        <w:t>drug discovery</w:t>
      </w:r>
      <w:r w:rsidR="00800C25">
        <w:rPr>
          <w:rFonts w:ascii="Ebrima" w:hAnsi="Ebrima"/>
        </w:rPr>
        <w:t xml:space="preserve"> and can offer the right person a challenging role in a dynamic small company at the forefront of innovation and the chance to work with world leading scientists through our collaborations with industry and academia.</w:t>
      </w:r>
    </w:p>
    <w:p w14:paraId="565BC4FB" w14:textId="19A0AE06" w:rsidR="001A0B9A" w:rsidRPr="005B6E79" w:rsidRDefault="001A0B9A">
      <w:pPr>
        <w:rPr>
          <w:rFonts w:ascii="Ebrima" w:hAnsi="Ebrima"/>
        </w:rPr>
      </w:pPr>
    </w:p>
    <w:p w14:paraId="4440D1AE" w14:textId="62A14876" w:rsidR="001A0B9A" w:rsidRPr="005B6E79" w:rsidRDefault="001A0B9A" w:rsidP="005B6E79">
      <w:pPr>
        <w:pStyle w:val="Heading2"/>
        <w:rPr>
          <w:rFonts w:ascii="Ebrima" w:hAnsi="Ebrima"/>
        </w:rPr>
      </w:pPr>
      <w:r w:rsidRPr="005B6E79">
        <w:rPr>
          <w:rFonts w:ascii="Ebrima" w:hAnsi="Ebrima"/>
        </w:rPr>
        <w:t xml:space="preserve">Key </w:t>
      </w:r>
      <w:r w:rsidR="005D38B4" w:rsidRPr="005B6E79">
        <w:rPr>
          <w:rFonts w:ascii="Ebrima" w:hAnsi="Ebrima"/>
        </w:rPr>
        <w:t>Responsibilities</w:t>
      </w:r>
      <w:r w:rsidRPr="005B6E79">
        <w:rPr>
          <w:rFonts w:ascii="Ebrima" w:hAnsi="Ebrima"/>
        </w:rPr>
        <w:t>:</w:t>
      </w:r>
    </w:p>
    <w:p w14:paraId="6106C0C2" w14:textId="5B1DB95A" w:rsidR="001A0B9A" w:rsidRPr="005B6E79" w:rsidRDefault="001A0B9A">
      <w:pPr>
        <w:rPr>
          <w:rFonts w:ascii="Ebrima" w:hAnsi="Ebrima"/>
        </w:rPr>
      </w:pPr>
    </w:p>
    <w:p w14:paraId="0E627D87" w14:textId="77777777" w:rsidR="00553009" w:rsidRPr="005B6E79" w:rsidRDefault="00553009" w:rsidP="00553009">
      <w:pPr>
        <w:pStyle w:val="ListParagraph"/>
        <w:numPr>
          <w:ilvl w:val="0"/>
          <w:numId w:val="3"/>
        </w:numPr>
        <w:spacing w:after="0" w:line="240" w:lineRule="auto"/>
        <w:rPr>
          <w:rFonts w:ascii="Ebrima" w:hAnsi="Ebrima" w:cs="Arial"/>
        </w:rPr>
      </w:pPr>
      <w:r w:rsidRPr="005B6E79">
        <w:rPr>
          <w:rFonts w:ascii="Ebrima" w:hAnsi="Ebrima" w:cs="Arial"/>
        </w:rPr>
        <w:t>Execute experimental work in the laboratory to progress projects according to agreed work plans</w:t>
      </w:r>
    </w:p>
    <w:p w14:paraId="651D6D81" w14:textId="77777777" w:rsidR="00553009" w:rsidRPr="005B6E79" w:rsidRDefault="00553009" w:rsidP="00553009">
      <w:pPr>
        <w:pStyle w:val="ListParagraph"/>
        <w:numPr>
          <w:ilvl w:val="0"/>
          <w:numId w:val="3"/>
        </w:numPr>
        <w:spacing w:after="0" w:line="240" w:lineRule="auto"/>
        <w:rPr>
          <w:rFonts w:ascii="Ebrima" w:hAnsi="Ebrima" w:cs="Arial"/>
        </w:rPr>
      </w:pPr>
      <w:r w:rsidRPr="005B6E79">
        <w:rPr>
          <w:rFonts w:ascii="Ebrima" w:hAnsi="Ebrima" w:cs="Arial"/>
        </w:rPr>
        <w:t>Liaise with the CTO to progress projects effectively</w:t>
      </w:r>
    </w:p>
    <w:p w14:paraId="7879DF12" w14:textId="77777777" w:rsidR="00553009" w:rsidRPr="005B6E79" w:rsidRDefault="00553009" w:rsidP="00553009">
      <w:pPr>
        <w:pStyle w:val="ListParagraph"/>
        <w:numPr>
          <w:ilvl w:val="0"/>
          <w:numId w:val="3"/>
        </w:numPr>
        <w:spacing w:after="0" w:line="240" w:lineRule="auto"/>
        <w:rPr>
          <w:rFonts w:ascii="Ebrima" w:hAnsi="Ebrima" w:cs="Arial"/>
        </w:rPr>
      </w:pPr>
      <w:r w:rsidRPr="005B6E79">
        <w:rPr>
          <w:rFonts w:ascii="Ebrima" w:hAnsi="Ebrima" w:cs="Arial"/>
        </w:rPr>
        <w:t xml:space="preserve">Maintain accurate records of experimental work </w:t>
      </w:r>
    </w:p>
    <w:p w14:paraId="016467BD" w14:textId="7CF8AFF5" w:rsidR="00553009" w:rsidRPr="005B6E79" w:rsidRDefault="00553009" w:rsidP="00553009">
      <w:pPr>
        <w:pStyle w:val="ListParagraph"/>
        <w:numPr>
          <w:ilvl w:val="0"/>
          <w:numId w:val="3"/>
        </w:numPr>
        <w:spacing w:after="0" w:line="240" w:lineRule="auto"/>
        <w:rPr>
          <w:rFonts w:ascii="Ebrima" w:hAnsi="Ebrima" w:cs="Arial"/>
        </w:rPr>
      </w:pPr>
      <w:r w:rsidRPr="005B6E79">
        <w:rPr>
          <w:rFonts w:ascii="Ebrima" w:hAnsi="Ebrima" w:cs="Arial"/>
        </w:rPr>
        <w:t>Assist with production of reports and presentations</w:t>
      </w:r>
    </w:p>
    <w:p w14:paraId="426C341D" w14:textId="77777777" w:rsidR="00553009" w:rsidRPr="005B6E79" w:rsidRDefault="00553009" w:rsidP="00553009">
      <w:pPr>
        <w:pStyle w:val="ListParagraph"/>
        <w:numPr>
          <w:ilvl w:val="0"/>
          <w:numId w:val="3"/>
        </w:numPr>
        <w:spacing w:after="0" w:line="240" w:lineRule="auto"/>
        <w:rPr>
          <w:rFonts w:ascii="Ebrima" w:hAnsi="Ebrima" w:cs="Arial"/>
        </w:rPr>
      </w:pPr>
      <w:r w:rsidRPr="005B6E79">
        <w:rPr>
          <w:rFonts w:ascii="Ebrima" w:hAnsi="Ebrima" w:cs="Arial"/>
        </w:rPr>
        <w:t>Report to collaborators verbally in person or by t</w:t>
      </w:r>
      <w:r>
        <w:rPr>
          <w:rFonts w:ascii="Ebrima" w:hAnsi="Ebrima" w:cs="Arial"/>
        </w:rPr>
        <w:t>elephone or video conference</w:t>
      </w:r>
    </w:p>
    <w:p w14:paraId="372B25EE" w14:textId="77777777" w:rsidR="00553009" w:rsidRPr="005B6E79" w:rsidRDefault="00553009" w:rsidP="00553009">
      <w:pPr>
        <w:pStyle w:val="ListParagraph"/>
        <w:numPr>
          <w:ilvl w:val="0"/>
          <w:numId w:val="3"/>
        </w:numPr>
        <w:spacing w:after="0"/>
        <w:rPr>
          <w:rFonts w:ascii="Ebrima" w:hAnsi="Ebrima"/>
        </w:rPr>
      </w:pPr>
      <w:r w:rsidRPr="005B6E79">
        <w:rPr>
          <w:rFonts w:ascii="Ebrima" w:hAnsi="Ebrima"/>
        </w:rPr>
        <w:t>Assist in the safe running of the laboratory</w:t>
      </w:r>
    </w:p>
    <w:p w14:paraId="26BFD1D3" w14:textId="77777777" w:rsidR="00553009" w:rsidRPr="005B6E79" w:rsidRDefault="00553009" w:rsidP="00553009">
      <w:pPr>
        <w:pStyle w:val="ListParagraph"/>
        <w:numPr>
          <w:ilvl w:val="0"/>
          <w:numId w:val="3"/>
        </w:numPr>
        <w:spacing w:after="0" w:line="240" w:lineRule="auto"/>
        <w:rPr>
          <w:rFonts w:ascii="Ebrima" w:hAnsi="Ebrima" w:cs="Arial"/>
        </w:rPr>
      </w:pPr>
      <w:r w:rsidRPr="005B6E79">
        <w:rPr>
          <w:rFonts w:ascii="Ebrima" w:hAnsi="Ebrima" w:cs="Arial"/>
        </w:rPr>
        <w:t>Assist with the efficient running of the research laboratory including ordering, management, storage and disposal of chemicals and consumables</w:t>
      </w:r>
    </w:p>
    <w:p w14:paraId="71EE3277" w14:textId="20CAC6C1" w:rsidR="00882D01" w:rsidRPr="005B6E79" w:rsidRDefault="00EB4B4F" w:rsidP="005B6E79">
      <w:pPr>
        <w:pStyle w:val="ListParagraph"/>
        <w:numPr>
          <w:ilvl w:val="0"/>
          <w:numId w:val="3"/>
        </w:numPr>
        <w:spacing w:after="0"/>
        <w:rPr>
          <w:rFonts w:ascii="Ebrima" w:hAnsi="Ebrima"/>
        </w:rPr>
      </w:pPr>
      <w:r>
        <w:rPr>
          <w:rFonts w:ascii="Ebrima" w:hAnsi="Ebrima"/>
        </w:rPr>
        <w:t>C</w:t>
      </w:r>
      <w:r w:rsidR="00882D01" w:rsidRPr="005B6E79">
        <w:rPr>
          <w:rFonts w:ascii="Ebrima" w:hAnsi="Ebrima"/>
        </w:rPr>
        <w:t>ontinually update knowledge and understanding in field or specialism</w:t>
      </w:r>
    </w:p>
    <w:p w14:paraId="5A13056D" w14:textId="57534817" w:rsidR="00882D01" w:rsidRPr="005B6E79" w:rsidRDefault="00EB4B4F" w:rsidP="005B6E79">
      <w:pPr>
        <w:pStyle w:val="ListParagraph"/>
        <w:numPr>
          <w:ilvl w:val="0"/>
          <w:numId w:val="3"/>
        </w:numPr>
        <w:spacing w:after="0"/>
        <w:rPr>
          <w:rFonts w:ascii="Ebrima" w:hAnsi="Ebrima"/>
        </w:rPr>
      </w:pPr>
      <w:r>
        <w:rPr>
          <w:rFonts w:ascii="Ebrima" w:hAnsi="Ebrima"/>
        </w:rPr>
        <w:t>T</w:t>
      </w:r>
      <w:r w:rsidR="00882D01" w:rsidRPr="005B6E79">
        <w:rPr>
          <w:rFonts w:ascii="Ebrima" w:hAnsi="Ebrima"/>
        </w:rPr>
        <w:t>ranslate knowledge of advances in the subject areas into research activity</w:t>
      </w:r>
    </w:p>
    <w:p w14:paraId="1E5C9A99" w14:textId="6B834D93" w:rsidR="001A0B9A" w:rsidRPr="005B6E79" w:rsidRDefault="001A0B9A" w:rsidP="007A0F1A">
      <w:pPr>
        <w:pStyle w:val="ListParagraph"/>
        <w:spacing w:after="0"/>
        <w:rPr>
          <w:rFonts w:ascii="Ebrima" w:hAnsi="Ebrima"/>
        </w:rPr>
      </w:pPr>
    </w:p>
    <w:p w14:paraId="72F8002D" w14:textId="3CD14A2A" w:rsidR="000D565B" w:rsidRDefault="000D565B">
      <w:pPr>
        <w:rPr>
          <w:rFonts w:ascii="Ebrima" w:hAnsi="Ebrima"/>
        </w:rPr>
      </w:pPr>
    </w:p>
    <w:p w14:paraId="4416F052" w14:textId="77777777" w:rsidR="00800C25" w:rsidRDefault="00800C25">
      <w:pPr>
        <w:rPr>
          <w:rFonts w:ascii="Ebrima" w:hAnsi="Ebrima"/>
        </w:rPr>
      </w:pPr>
    </w:p>
    <w:p w14:paraId="39C1956C" w14:textId="77777777" w:rsidR="000D565B" w:rsidRPr="005B6E79" w:rsidRDefault="000D565B">
      <w:pPr>
        <w:rPr>
          <w:rFonts w:ascii="Ebrima" w:hAnsi="Ebrima"/>
        </w:rPr>
      </w:pPr>
    </w:p>
    <w:p w14:paraId="5220AA16" w14:textId="39277766" w:rsidR="00882D01" w:rsidRPr="005B6E79" w:rsidRDefault="00882D01" w:rsidP="005B6E79">
      <w:pPr>
        <w:pStyle w:val="Heading2"/>
        <w:rPr>
          <w:rFonts w:ascii="Ebrima" w:hAnsi="Ebrima"/>
        </w:rPr>
      </w:pPr>
      <w:r w:rsidRPr="005B6E79">
        <w:rPr>
          <w:rFonts w:ascii="Ebrima" w:hAnsi="Ebrima"/>
        </w:rPr>
        <w:lastRenderedPageBreak/>
        <w:t>Person Profile</w:t>
      </w:r>
    </w:p>
    <w:p w14:paraId="76D19B95" w14:textId="77777777" w:rsidR="005B6E79" w:rsidRPr="005B6E79" w:rsidRDefault="005B6E79">
      <w:pPr>
        <w:rPr>
          <w:rFonts w:ascii="Ebrima" w:hAnsi="Ebrima"/>
        </w:rPr>
      </w:pPr>
    </w:p>
    <w:p w14:paraId="2E1CFF6F" w14:textId="6F8C5CD0" w:rsidR="00B373F0" w:rsidRPr="005B6E79" w:rsidRDefault="00882D01" w:rsidP="005B6E79">
      <w:pPr>
        <w:pStyle w:val="Heading3"/>
        <w:rPr>
          <w:rFonts w:ascii="Ebrima" w:hAnsi="Ebrima"/>
        </w:rPr>
      </w:pPr>
      <w:r w:rsidRPr="005B6E79">
        <w:rPr>
          <w:rFonts w:ascii="Ebrima" w:hAnsi="Ebrima"/>
        </w:rPr>
        <w:t>Education &amp; qualifications</w:t>
      </w:r>
    </w:p>
    <w:p w14:paraId="64B94201" w14:textId="77777777" w:rsidR="005B6E79" w:rsidRPr="005B6E79" w:rsidRDefault="005B6E79">
      <w:pPr>
        <w:rPr>
          <w:rFonts w:ascii="Ebrima" w:hAnsi="Ebrima"/>
        </w:rPr>
      </w:pPr>
    </w:p>
    <w:p w14:paraId="1B57BE6A" w14:textId="3A85BE98" w:rsidR="00B373F0" w:rsidRPr="005B6E79" w:rsidRDefault="00882D01">
      <w:pPr>
        <w:rPr>
          <w:rFonts w:ascii="Ebrima" w:hAnsi="Ebrima"/>
        </w:rPr>
      </w:pPr>
      <w:r w:rsidRPr="005B6E79">
        <w:rPr>
          <w:rFonts w:ascii="Ebrima" w:hAnsi="Ebrima"/>
        </w:rPr>
        <w:t xml:space="preserve">The candidate must have </w:t>
      </w:r>
      <w:r w:rsidR="007A0F1A">
        <w:rPr>
          <w:rFonts w:ascii="Ebrima" w:hAnsi="Ebrima"/>
        </w:rPr>
        <w:t xml:space="preserve">a BSc Hons in </w:t>
      </w:r>
      <w:r w:rsidR="00FA180E">
        <w:rPr>
          <w:rFonts w:ascii="Ebrima" w:hAnsi="Ebrima"/>
        </w:rPr>
        <w:t>biology</w:t>
      </w:r>
      <w:r w:rsidRPr="005B6E79">
        <w:rPr>
          <w:rFonts w:ascii="Ebrima" w:hAnsi="Ebrima"/>
        </w:rPr>
        <w:t>.</w:t>
      </w:r>
    </w:p>
    <w:p w14:paraId="6AC27861" w14:textId="77777777" w:rsidR="005B6E79" w:rsidRPr="005B6E79" w:rsidRDefault="005B6E79">
      <w:pPr>
        <w:rPr>
          <w:rFonts w:ascii="Ebrima" w:hAnsi="Ebrima"/>
        </w:rPr>
      </w:pPr>
    </w:p>
    <w:p w14:paraId="0A6031AA" w14:textId="30FEB8A1" w:rsidR="00B373F0" w:rsidRPr="005B6E79" w:rsidRDefault="00882D01" w:rsidP="005B6E79">
      <w:pPr>
        <w:pStyle w:val="Heading3"/>
        <w:rPr>
          <w:rFonts w:ascii="Ebrima" w:hAnsi="Ebrima"/>
        </w:rPr>
      </w:pPr>
      <w:r w:rsidRPr="005B6E79">
        <w:rPr>
          <w:rFonts w:ascii="Ebrima" w:hAnsi="Ebrima"/>
        </w:rPr>
        <w:t>Specialist knowledge &amp; skills</w:t>
      </w:r>
    </w:p>
    <w:p w14:paraId="36FDBF72" w14:textId="77777777" w:rsidR="005B6E79" w:rsidRPr="005B6E79" w:rsidRDefault="005B6E79" w:rsidP="005B6E79">
      <w:pPr>
        <w:rPr>
          <w:rFonts w:ascii="Ebrima" w:hAnsi="Ebrima"/>
        </w:rPr>
      </w:pPr>
    </w:p>
    <w:p w14:paraId="63E4478D" w14:textId="42C1AE97" w:rsidR="00B373F0" w:rsidRPr="005B6E79" w:rsidRDefault="00882D01">
      <w:pPr>
        <w:rPr>
          <w:rFonts w:ascii="Ebrima" w:hAnsi="Ebrima"/>
        </w:rPr>
      </w:pPr>
      <w:r w:rsidRPr="005B6E79">
        <w:rPr>
          <w:rFonts w:ascii="Ebrima" w:hAnsi="Ebrima"/>
        </w:rPr>
        <w:t>The role holder would possess some research experience</w:t>
      </w:r>
      <w:r w:rsidR="00180D8A">
        <w:rPr>
          <w:rFonts w:ascii="Ebrima" w:hAnsi="Ebrima"/>
        </w:rPr>
        <w:t>, either academic or industrial</w:t>
      </w:r>
      <w:r w:rsidRPr="005B6E79">
        <w:rPr>
          <w:rFonts w:ascii="Ebrima" w:hAnsi="Ebrima"/>
        </w:rPr>
        <w:t xml:space="preserve"> with sufficient breadth/depth of specialist knowledge in the discipline and of research methods and techniques to work within </w:t>
      </w:r>
      <w:r w:rsidR="008872A6" w:rsidRPr="005B6E79">
        <w:rPr>
          <w:rFonts w:ascii="Ebrima" w:hAnsi="Ebrima"/>
        </w:rPr>
        <w:t xml:space="preserve">an </w:t>
      </w:r>
      <w:r w:rsidRPr="005B6E79">
        <w:rPr>
          <w:rFonts w:ascii="Ebrima" w:hAnsi="Ebrima"/>
        </w:rPr>
        <w:t>established research programme</w:t>
      </w:r>
      <w:r w:rsidR="00934329">
        <w:rPr>
          <w:rFonts w:ascii="Ebrima" w:hAnsi="Ebrima"/>
        </w:rPr>
        <w:t xml:space="preserve"> including experience in:</w:t>
      </w:r>
    </w:p>
    <w:p w14:paraId="4F49CE15" w14:textId="625BA8F7" w:rsidR="00CE3D40" w:rsidRDefault="00FA180E" w:rsidP="00EB4B4F">
      <w:pPr>
        <w:pStyle w:val="ListParagraph"/>
        <w:numPr>
          <w:ilvl w:val="0"/>
          <w:numId w:val="4"/>
        </w:numPr>
        <w:rPr>
          <w:rFonts w:ascii="Ebrima" w:hAnsi="Ebrima"/>
        </w:rPr>
      </w:pPr>
      <w:r>
        <w:rPr>
          <w:rFonts w:ascii="Ebrima" w:hAnsi="Ebrima"/>
        </w:rPr>
        <w:t>Cell culture</w:t>
      </w:r>
    </w:p>
    <w:p w14:paraId="15676F3D" w14:textId="093DA030" w:rsidR="00143541" w:rsidRDefault="00FA180E" w:rsidP="00143541">
      <w:pPr>
        <w:pStyle w:val="ListParagraph"/>
        <w:numPr>
          <w:ilvl w:val="0"/>
          <w:numId w:val="4"/>
        </w:numPr>
        <w:rPr>
          <w:rFonts w:ascii="Ebrima" w:hAnsi="Ebrima"/>
        </w:rPr>
      </w:pPr>
      <w:r>
        <w:rPr>
          <w:rFonts w:ascii="Ebrima" w:hAnsi="Ebrima"/>
        </w:rPr>
        <w:t>Running in-vitro cell-based assays to profile compounds</w:t>
      </w:r>
    </w:p>
    <w:p w14:paraId="32A47B59" w14:textId="038E2A52" w:rsidR="00143541" w:rsidRPr="00143541" w:rsidRDefault="00143541" w:rsidP="00143541">
      <w:pPr>
        <w:rPr>
          <w:rFonts w:ascii="Ebrima" w:hAnsi="Ebrima"/>
        </w:rPr>
      </w:pPr>
      <w:r>
        <w:rPr>
          <w:rFonts w:ascii="Ebrima" w:hAnsi="Ebrima"/>
        </w:rPr>
        <w:t>Experience in the following would be an advantage but not essential:</w:t>
      </w:r>
    </w:p>
    <w:p w14:paraId="452FE091" w14:textId="59AD32CA" w:rsidR="00143541" w:rsidRDefault="00143541" w:rsidP="0065752B">
      <w:pPr>
        <w:pStyle w:val="ListParagraph"/>
        <w:numPr>
          <w:ilvl w:val="0"/>
          <w:numId w:val="4"/>
        </w:numPr>
        <w:rPr>
          <w:rFonts w:ascii="Ebrima" w:hAnsi="Ebrima"/>
        </w:rPr>
      </w:pPr>
      <w:r>
        <w:rPr>
          <w:rFonts w:ascii="Ebrima" w:hAnsi="Ebrima"/>
        </w:rPr>
        <w:t>Confocal microscopy</w:t>
      </w:r>
    </w:p>
    <w:p w14:paraId="3F70B8D5" w14:textId="00A64DF9" w:rsidR="000A5E15" w:rsidRDefault="007C3991" w:rsidP="0065752B">
      <w:pPr>
        <w:pStyle w:val="ListParagraph"/>
        <w:numPr>
          <w:ilvl w:val="0"/>
          <w:numId w:val="4"/>
        </w:numPr>
        <w:rPr>
          <w:rFonts w:ascii="Ebrima" w:hAnsi="Ebrima"/>
        </w:rPr>
      </w:pPr>
      <w:r>
        <w:rPr>
          <w:rFonts w:ascii="Ebrima" w:hAnsi="Ebrima"/>
        </w:rPr>
        <w:t xml:space="preserve">Assay </w:t>
      </w:r>
      <w:proofErr w:type="gramStart"/>
      <w:r>
        <w:rPr>
          <w:rFonts w:ascii="Ebrima" w:hAnsi="Ebrima"/>
        </w:rPr>
        <w:t>development</w:t>
      </w:r>
      <w:proofErr w:type="gramEnd"/>
    </w:p>
    <w:p w14:paraId="26756046" w14:textId="5BA19A1B" w:rsidR="007C3991" w:rsidRDefault="007C3991" w:rsidP="0065752B">
      <w:pPr>
        <w:pStyle w:val="ListParagraph"/>
        <w:numPr>
          <w:ilvl w:val="0"/>
          <w:numId w:val="4"/>
        </w:numPr>
        <w:rPr>
          <w:rFonts w:ascii="Ebrima" w:hAnsi="Ebrima"/>
        </w:rPr>
      </w:pPr>
      <w:r>
        <w:rPr>
          <w:rFonts w:ascii="Ebrima" w:hAnsi="Ebrima"/>
        </w:rPr>
        <w:t>In-vivo animal models</w:t>
      </w:r>
    </w:p>
    <w:p w14:paraId="5F8EF6FA" w14:textId="7A26FFCA" w:rsidR="00A2661C" w:rsidRPr="0065752B" w:rsidRDefault="0065752B" w:rsidP="0065752B">
      <w:pPr>
        <w:pStyle w:val="ListParagraph"/>
        <w:numPr>
          <w:ilvl w:val="0"/>
          <w:numId w:val="4"/>
        </w:numPr>
        <w:rPr>
          <w:rFonts w:ascii="Ebrima" w:hAnsi="Ebrima"/>
        </w:rPr>
      </w:pPr>
      <w:r w:rsidRPr="0065752B">
        <w:rPr>
          <w:rFonts w:ascii="Ebrima" w:hAnsi="Ebrima"/>
        </w:rPr>
        <w:t xml:space="preserve">General molecular biology skills, including cloning, expression and purification of recombinant </w:t>
      </w:r>
      <w:proofErr w:type="gramStart"/>
      <w:r w:rsidRPr="0065752B">
        <w:rPr>
          <w:rFonts w:ascii="Ebrima" w:hAnsi="Ebrima"/>
        </w:rPr>
        <w:t>proteins</w:t>
      </w:r>
      <w:proofErr w:type="gramEnd"/>
    </w:p>
    <w:p w14:paraId="09305937" w14:textId="77777777" w:rsidR="00B373F0" w:rsidRPr="005B6E79" w:rsidRDefault="00882D01" w:rsidP="005B6E79">
      <w:pPr>
        <w:pStyle w:val="Heading3"/>
        <w:rPr>
          <w:rFonts w:ascii="Ebrima" w:hAnsi="Ebrima"/>
        </w:rPr>
      </w:pPr>
      <w:r w:rsidRPr="005B6E79">
        <w:rPr>
          <w:rFonts w:ascii="Ebrima" w:hAnsi="Ebrima"/>
        </w:rPr>
        <w:t>Interpersonal &amp; communication skills</w:t>
      </w:r>
    </w:p>
    <w:p w14:paraId="597189FB" w14:textId="77777777" w:rsidR="005B6E79" w:rsidRPr="005B6E79" w:rsidRDefault="005B6E79">
      <w:pPr>
        <w:rPr>
          <w:rFonts w:ascii="Ebrima" w:hAnsi="Ebrima"/>
        </w:rPr>
      </w:pPr>
    </w:p>
    <w:p w14:paraId="2571B9DC" w14:textId="6B41E16A" w:rsidR="00B373F0" w:rsidRPr="005B6E79" w:rsidRDefault="00882D01">
      <w:pPr>
        <w:rPr>
          <w:rFonts w:ascii="Ebrima" w:hAnsi="Ebrima"/>
        </w:rPr>
      </w:pPr>
      <w:r w:rsidRPr="005B6E79">
        <w:rPr>
          <w:rFonts w:ascii="Ebrima" w:hAnsi="Ebrima"/>
        </w:rPr>
        <w:t>Self-motivation, team player and strong communication skills</w:t>
      </w:r>
    </w:p>
    <w:p w14:paraId="1103F3AD" w14:textId="77777777" w:rsidR="003C7BB8" w:rsidRPr="005B6E79" w:rsidRDefault="003C7BB8">
      <w:pPr>
        <w:rPr>
          <w:rFonts w:ascii="Ebrima" w:hAnsi="Ebrima"/>
        </w:rPr>
      </w:pPr>
    </w:p>
    <w:p w14:paraId="5B64C354" w14:textId="1A5A3084" w:rsidR="00882D01" w:rsidRPr="005B6E79" w:rsidRDefault="00882D01" w:rsidP="005B6E79">
      <w:pPr>
        <w:pStyle w:val="Heading1"/>
        <w:rPr>
          <w:rFonts w:ascii="Ebrima" w:hAnsi="Ebrima"/>
        </w:rPr>
      </w:pPr>
      <w:r w:rsidRPr="005B6E79">
        <w:rPr>
          <w:rFonts w:ascii="Ebrima" w:hAnsi="Ebrima"/>
        </w:rPr>
        <w:t>Terms and Conditions</w:t>
      </w:r>
    </w:p>
    <w:p w14:paraId="16221723" w14:textId="77777777" w:rsidR="005B6E79" w:rsidRPr="005B6E79" w:rsidRDefault="005B6E79">
      <w:pPr>
        <w:rPr>
          <w:rFonts w:ascii="Ebrima" w:hAnsi="Ebrima"/>
        </w:rPr>
      </w:pPr>
    </w:p>
    <w:p w14:paraId="53036C63" w14:textId="626B43C5" w:rsidR="008872A6" w:rsidRPr="005B6E79" w:rsidRDefault="00882D01">
      <w:pPr>
        <w:rPr>
          <w:rFonts w:ascii="Ebrima" w:hAnsi="Ebrima"/>
        </w:rPr>
      </w:pPr>
      <w:r w:rsidRPr="005B6E79">
        <w:rPr>
          <w:rFonts w:ascii="Ebrima" w:hAnsi="Ebrima"/>
        </w:rPr>
        <w:t>Location</w:t>
      </w:r>
      <w:r w:rsidR="00EB4B4F">
        <w:rPr>
          <w:rFonts w:ascii="Ebrima" w:hAnsi="Ebrima"/>
        </w:rPr>
        <w:t>:</w:t>
      </w:r>
      <w:r w:rsidRPr="005B6E79">
        <w:rPr>
          <w:rFonts w:ascii="Ebrima" w:hAnsi="Ebrima"/>
        </w:rPr>
        <w:t xml:space="preserve"> </w:t>
      </w:r>
      <w:r w:rsidR="008872A6" w:rsidRPr="005B6E79">
        <w:rPr>
          <w:rFonts w:ascii="Ebrima" w:hAnsi="Ebrima"/>
        </w:rPr>
        <w:t>Babraham Research Campus, Cambridge UK</w:t>
      </w:r>
    </w:p>
    <w:p w14:paraId="25DBE6A3" w14:textId="1A8ADB7E" w:rsidR="00230772" w:rsidRPr="005B6E79" w:rsidRDefault="00230772">
      <w:pPr>
        <w:rPr>
          <w:rFonts w:ascii="Ebrima" w:hAnsi="Ebrima" w:cs="Arial"/>
          <w:color w:val="000000" w:themeColor="text1"/>
          <w:sz w:val="21"/>
          <w:szCs w:val="21"/>
          <w:shd w:val="clear" w:color="auto" w:fill="FFFFFF"/>
        </w:rPr>
      </w:pPr>
      <w:r w:rsidRPr="005B6E79">
        <w:rPr>
          <w:rFonts w:ascii="Ebrima" w:hAnsi="Ebrima" w:cs="Arial"/>
          <w:color w:val="000000" w:themeColor="text1"/>
          <w:sz w:val="21"/>
          <w:szCs w:val="21"/>
          <w:shd w:val="clear" w:color="auto" w:fill="FFFFFF"/>
        </w:rPr>
        <w:t>The Babraham Research Campus is considered to be one of the UK’s leading campus' to support early-stage bioscience enterprise and is distinct in its co-location of bioscience companies with the</w:t>
      </w:r>
      <w:r w:rsidRPr="005B6E79">
        <w:rPr>
          <w:rStyle w:val="apple-converted-space"/>
          <w:rFonts w:ascii="Ebrima" w:hAnsi="Ebrima" w:cs="Arial"/>
          <w:color w:val="000000" w:themeColor="text1"/>
          <w:sz w:val="21"/>
          <w:szCs w:val="21"/>
          <w:shd w:val="clear" w:color="auto" w:fill="FFFFFF"/>
        </w:rPr>
        <w:t> </w:t>
      </w:r>
      <w:hyperlink r:id="rId7" w:tgtFrame="_blank" w:tooltip="Babraham Institute" w:history="1">
        <w:r w:rsidRPr="005B6E79">
          <w:rPr>
            <w:rStyle w:val="Hyperlink"/>
            <w:rFonts w:ascii="Ebrima" w:hAnsi="Ebrima" w:cs="Arial"/>
            <w:color w:val="000000" w:themeColor="text1"/>
            <w:sz w:val="21"/>
            <w:szCs w:val="21"/>
            <w:shd w:val="clear" w:color="auto" w:fill="FFFFFF"/>
          </w:rPr>
          <w:t>Babraham Institute</w:t>
        </w:r>
      </w:hyperlink>
      <w:r w:rsidRPr="005B6E79">
        <w:rPr>
          <w:rFonts w:ascii="Ebrima" w:hAnsi="Ebrima" w:cs="Arial"/>
          <w:color w:val="000000" w:themeColor="text1"/>
          <w:sz w:val="21"/>
          <w:szCs w:val="21"/>
          <w:shd w:val="clear" w:color="auto" w:fill="FFFFFF"/>
        </w:rPr>
        <w:t xml:space="preserve">. World class research and business come together to promote innovation and strengthen links between academia and the commercial world. For more information see </w:t>
      </w:r>
      <w:hyperlink r:id="rId8" w:history="1">
        <w:r w:rsidRPr="005B6E79">
          <w:rPr>
            <w:rStyle w:val="Hyperlink"/>
            <w:rFonts w:ascii="Ebrima" w:hAnsi="Ebrima" w:cs="Arial"/>
            <w:color w:val="000000" w:themeColor="text1"/>
            <w:sz w:val="21"/>
            <w:szCs w:val="21"/>
            <w:shd w:val="clear" w:color="auto" w:fill="FFFFFF"/>
          </w:rPr>
          <w:t>https://www.babraham.com/</w:t>
        </w:r>
      </w:hyperlink>
    </w:p>
    <w:p w14:paraId="31CE99A3" w14:textId="77777777" w:rsidR="000D565B" w:rsidRPr="005B6E79" w:rsidRDefault="000D565B">
      <w:pPr>
        <w:rPr>
          <w:rFonts w:ascii="Ebrima" w:hAnsi="Ebrima"/>
        </w:rPr>
      </w:pPr>
    </w:p>
    <w:p w14:paraId="1E0310AA" w14:textId="68704AA8" w:rsidR="00553009" w:rsidRDefault="00882D01">
      <w:pPr>
        <w:rPr>
          <w:rFonts w:ascii="Ebrima" w:hAnsi="Ebrima"/>
        </w:rPr>
      </w:pPr>
      <w:r w:rsidRPr="005B6E79">
        <w:rPr>
          <w:rFonts w:ascii="Ebrima" w:hAnsi="Ebrima"/>
        </w:rPr>
        <w:t>Working pattern</w:t>
      </w:r>
      <w:r w:rsidR="005B6E79">
        <w:rPr>
          <w:rFonts w:ascii="Ebrima" w:hAnsi="Ebrima"/>
        </w:rPr>
        <w:t>:</w:t>
      </w:r>
      <w:r w:rsidRPr="005B6E79">
        <w:rPr>
          <w:rFonts w:ascii="Ebrima" w:hAnsi="Ebrima"/>
        </w:rPr>
        <w:t xml:space="preserve"> Monday </w:t>
      </w:r>
      <w:r w:rsidR="00553009">
        <w:rPr>
          <w:rFonts w:ascii="Ebrima" w:hAnsi="Ebrima"/>
        </w:rPr>
        <w:t>–</w:t>
      </w:r>
      <w:r w:rsidRPr="005B6E79">
        <w:rPr>
          <w:rFonts w:ascii="Ebrima" w:hAnsi="Ebrima"/>
        </w:rPr>
        <w:t xml:space="preserve"> Friday</w:t>
      </w:r>
    </w:p>
    <w:p w14:paraId="14BCE10A" w14:textId="70B105DC" w:rsidR="007C48EF" w:rsidRPr="005B6E79" w:rsidRDefault="00882D01">
      <w:pPr>
        <w:rPr>
          <w:rFonts w:ascii="Ebrima" w:hAnsi="Ebrima"/>
        </w:rPr>
      </w:pPr>
      <w:r w:rsidRPr="005B6E79">
        <w:rPr>
          <w:rFonts w:ascii="Ebrima" w:hAnsi="Ebrima"/>
        </w:rPr>
        <w:lastRenderedPageBreak/>
        <w:t>Hours of work</w:t>
      </w:r>
      <w:r w:rsidR="0031721D">
        <w:rPr>
          <w:rFonts w:ascii="Ebrima" w:hAnsi="Ebrima"/>
        </w:rPr>
        <w:t>: fulltime (although candidates wishing to work part time will also be considered)</w:t>
      </w:r>
    </w:p>
    <w:p w14:paraId="49BE241F" w14:textId="3DFCD74C" w:rsidR="007C48EF" w:rsidRPr="005B6E79" w:rsidRDefault="00882D01">
      <w:pPr>
        <w:rPr>
          <w:rFonts w:ascii="Ebrima" w:hAnsi="Ebrima"/>
        </w:rPr>
      </w:pPr>
      <w:r w:rsidRPr="005B6E79">
        <w:rPr>
          <w:rFonts w:ascii="Ebrima" w:hAnsi="Ebrima"/>
        </w:rPr>
        <w:t>Length of appointment</w:t>
      </w:r>
      <w:r w:rsidR="005B6E79">
        <w:rPr>
          <w:rFonts w:ascii="Ebrima" w:hAnsi="Ebrima"/>
        </w:rPr>
        <w:t>:</w:t>
      </w:r>
      <w:r w:rsidRPr="005B6E79">
        <w:rPr>
          <w:rFonts w:ascii="Ebrima" w:hAnsi="Ebrima"/>
        </w:rPr>
        <w:t xml:space="preserve"> </w:t>
      </w:r>
      <w:r w:rsidR="00180D8A">
        <w:rPr>
          <w:rFonts w:ascii="Ebrima" w:hAnsi="Ebrima"/>
        </w:rPr>
        <w:t>permanent</w:t>
      </w:r>
    </w:p>
    <w:p w14:paraId="712EE38F" w14:textId="6676B8C6" w:rsidR="007C48EF" w:rsidRPr="005B6E79" w:rsidRDefault="00882D01">
      <w:pPr>
        <w:rPr>
          <w:rFonts w:ascii="Ebrima" w:hAnsi="Ebrima"/>
        </w:rPr>
      </w:pPr>
      <w:r w:rsidRPr="005B6E79">
        <w:rPr>
          <w:rFonts w:ascii="Ebrima" w:hAnsi="Ebrima"/>
        </w:rPr>
        <w:t>Probation period</w:t>
      </w:r>
      <w:r w:rsidR="005B6E79">
        <w:rPr>
          <w:rFonts w:ascii="Ebrima" w:hAnsi="Ebrima"/>
        </w:rPr>
        <w:t>:</w:t>
      </w:r>
      <w:r w:rsidR="00DD04E0">
        <w:rPr>
          <w:rFonts w:ascii="Ebrima" w:hAnsi="Ebrima"/>
        </w:rPr>
        <w:t xml:space="preserve"> </w:t>
      </w:r>
      <w:r w:rsidR="00180D8A">
        <w:rPr>
          <w:rFonts w:ascii="Ebrima" w:hAnsi="Ebrima"/>
        </w:rPr>
        <w:t>3</w:t>
      </w:r>
      <w:r w:rsidRPr="005B6E79">
        <w:rPr>
          <w:rFonts w:ascii="Ebrima" w:hAnsi="Ebrima"/>
        </w:rPr>
        <w:t xml:space="preserve"> month</w:t>
      </w:r>
      <w:r w:rsidR="00180D8A">
        <w:rPr>
          <w:rFonts w:ascii="Ebrima" w:hAnsi="Ebrima"/>
        </w:rPr>
        <w:t>s</w:t>
      </w:r>
    </w:p>
    <w:p w14:paraId="794BB098" w14:textId="2957F8C4" w:rsidR="007C48EF" w:rsidRPr="005B6E79" w:rsidRDefault="00882D01">
      <w:pPr>
        <w:rPr>
          <w:rFonts w:ascii="Ebrima" w:hAnsi="Ebrima"/>
        </w:rPr>
      </w:pPr>
      <w:r w:rsidRPr="005B6E79">
        <w:rPr>
          <w:rFonts w:ascii="Ebrima" w:hAnsi="Ebrima"/>
        </w:rPr>
        <w:t>Annual leave</w:t>
      </w:r>
      <w:r w:rsidR="005B6E79">
        <w:rPr>
          <w:rFonts w:ascii="Ebrima" w:hAnsi="Ebrima"/>
        </w:rPr>
        <w:t>:</w:t>
      </w:r>
      <w:r w:rsidRPr="005B6E79">
        <w:rPr>
          <w:rFonts w:ascii="Ebrima" w:hAnsi="Ebrima"/>
        </w:rPr>
        <w:t xml:space="preserve"> </w:t>
      </w:r>
      <w:r w:rsidR="007C48EF" w:rsidRPr="005B6E79">
        <w:rPr>
          <w:rFonts w:ascii="Ebrima" w:hAnsi="Ebrima"/>
        </w:rPr>
        <w:t>2</w:t>
      </w:r>
      <w:r w:rsidR="00D04843">
        <w:rPr>
          <w:rFonts w:ascii="Ebrima" w:hAnsi="Ebrima"/>
        </w:rPr>
        <w:t>0</w:t>
      </w:r>
      <w:r w:rsidRPr="005B6E79">
        <w:rPr>
          <w:rFonts w:ascii="Ebrima" w:hAnsi="Ebrima"/>
        </w:rPr>
        <w:t xml:space="preserve"> days plus public holidays</w:t>
      </w:r>
    </w:p>
    <w:p w14:paraId="45959DB4" w14:textId="5122907B" w:rsidR="00882D01" w:rsidRPr="005B6E79" w:rsidRDefault="00882D01">
      <w:pPr>
        <w:rPr>
          <w:rFonts w:ascii="Ebrima" w:hAnsi="Ebrima"/>
        </w:rPr>
      </w:pPr>
      <w:r w:rsidRPr="005B6E79">
        <w:rPr>
          <w:rFonts w:ascii="Ebrima" w:hAnsi="Ebrima"/>
        </w:rPr>
        <w:t>Pension eligibility</w:t>
      </w:r>
      <w:r w:rsidR="008872A6" w:rsidRPr="005B6E79">
        <w:rPr>
          <w:rFonts w:ascii="Ebrima" w:hAnsi="Ebrima"/>
        </w:rPr>
        <w:t>:</w:t>
      </w:r>
      <w:r w:rsidRPr="005B6E79">
        <w:rPr>
          <w:rFonts w:ascii="Ebrima" w:hAnsi="Ebrima"/>
        </w:rPr>
        <w:t xml:space="preserve"> </w:t>
      </w:r>
      <w:r w:rsidR="008872A6" w:rsidRPr="005B6E79">
        <w:rPr>
          <w:rFonts w:ascii="Ebrima" w:hAnsi="Ebrima"/>
        </w:rPr>
        <w:t>New Path Molecular Pension Scheme</w:t>
      </w:r>
    </w:p>
    <w:p w14:paraId="60145CD0" w14:textId="083970CE" w:rsidR="00882D01" w:rsidRPr="005B6E79" w:rsidRDefault="00882D01">
      <w:pPr>
        <w:rPr>
          <w:rFonts w:ascii="Ebrima" w:hAnsi="Ebrima"/>
        </w:rPr>
      </w:pPr>
    </w:p>
    <w:p w14:paraId="58CDE1B3" w14:textId="77777777" w:rsidR="00882D01" w:rsidRPr="005B6E79" w:rsidRDefault="00882D01" w:rsidP="005B6E79">
      <w:pPr>
        <w:pStyle w:val="Heading2"/>
        <w:rPr>
          <w:rFonts w:ascii="Ebrima" w:hAnsi="Ebrima"/>
        </w:rPr>
      </w:pPr>
      <w:r w:rsidRPr="005B6E79">
        <w:rPr>
          <w:rFonts w:ascii="Ebrima" w:hAnsi="Ebrima"/>
        </w:rPr>
        <w:t>Pre-employment Check Requirements</w:t>
      </w:r>
    </w:p>
    <w:p w14:paraId="3B597E9F" w14:textId="77777777" w:rsidR="005B6E79" w:rsidRPr="005B6E79" w:rsidRDefault="005B6E79">
      <w:pPr>
        <w:rPr>
          <w:rFonts w:ascii="Ebrima" w:hAnsi="Ebrima"/>
        </w:rPr>
      </w:pPr>
    </w:p>
    <w:p w14:paraId="390A40F7" w14:textId="4686C5A7" w:rsidR="008872A6" w:rsidRPr="005B6E79" w:rsidRDefault="00882D01">
      <w:pPr>
        <w:rPr>
          <w:rFonts w:ascii="Ebrima" w:hAnsi="Ebrima"/>
        </w:rPr>
      </w:pPr>
      <w:r w:rsidRPr="005B6E79">
        <w:rPr>
          <w:rFonts w:ascii="Ebrima" w:hAnsi="Ebrima"/>
        </w:rPr>
        <w:t>We have a legal responsibility to ensure that you have the right to work in the UK before you can start working for us. If you do not have the right to work in the UK already, any offer of employment we make to you will be conditional upon you gaining it.</w:t>
      </w:r>
    </w:p>
    <w:p w14:paraId="201E0807" w14:textId="77777777" w:rsidR="008872A6" w:rsidRPr="005B6E79" w:rsidRDefault="008872A6">
      <w:pPr>
        <w:rPr>
          <w:rFonts w:ascii="Ebrima" w:hAnsi="Ebrima"/>
        </w:rPr>
      </w:pPr>
    </w:p>
    <w:p w14:paraId="25951712" w14:textId="77777777" w:rsidR="008872A6" w:rsidRPr="005B6E79" w:rsidRDefault="00882D01" w:rsidP="005B6E79">
      <w:pPr>
        <w:pStyle w:val="Heading2"/>
        <w:rPr>
          <w:rFonts w:ascii="Ebrima" w:hAnsi="Ebrima"/>
        </w:rPr>
      </w:pPr>
      <w:r w:rsidRPr="005B6E79">
        <w:rPr>
          <w:rFonts w:ascii="Ebrima" w:hAnsi="Ebrima"/>
        </w:rPr>
        <w:t>Application Process</w:t>
      </w:r>
    </w:p>
    <w:p w14:paraId="13FC08D0" w14:textId="77777777" w:rsidR="005B6E79" w:rsidRPr="005B6E79" w:rsidRDefault="005B6E79">
      <w:pPr>
        <w:rPr>
          <w:rFonts w:ascii="Ebrima" w:hAnsi="Ebrima"/>
        </w:rPr>
      </w:pPr>
    </w:p>
    <w:p w14:paraId="12CAF352" w14:textId="735B6343" w:rsidR="008872A6" w:rsidRPr="005B6E79" w:rsidRDefault="00882D01">
      <w:pPr>
        <w:rPr>
          <w:rFonts w:ascii="Ebrima" w:hAnsi="Ebrima"/>
        </w:rPr>
      </w:pPr>
      <w:r w:rsidRPr="005B6E79">
        <w:rPr>
          <w:rFonts w:ascii="Ebrima" w:hAnsi="Ebrima"/>
        </w:rPr>
        <w:t xml:space="preserve">To submit an application for this vacancy, please </w:t>
      </w:r>
      <w:r w:rsidR="008872A6" w:rsidRPr="005B6E79">
        <w:rPr>
          <w:rFonts w:ascii="Ebrima" w:hAnsi="Ebrima"/>
        </w:rPr>
        <w:t xml:space="preserve">send a c.v. and covering letter outlining your suitability for this position to </w:t>
      </w:r>
      <w:hyperlink r:id="rId9" w:history="1">
        <w:r w:rsidR="008872A6" w:rsidRPr="005B6E79">
          <w:rPr>
            <w:rStyle w:val="Hyperlink"/>
            <w:rFonts w:ascii="Ebrima" w:hAnsi="Ebrima"/>
          </w:rPr>
          <w:t>HR@newpathmolecular.com</w:t>
        </w:r>
      </w:hyperlink>
      <w:r w:rsidR="008872A6" w:rsidRPr="005B6E79">
        <w:rPr>
          <w:rFonts w:ascii="Ebrima" w:hAnsi="Ebrima"/>
        </w:rPr>
        <w:t>.</w:t>
      </w:r>
    </w:p>
    <w:p w14:paraId="7666674B" w14:textId="46EAD6A0" w:rsidR="008872A6" w:rsidRPr="005B6E79" w:rsidRDefault="008872A6">
      <w:pPr>
        <w:rPr>
          <w:rFonts w:ascii="Ebrima" w:hAnsi="Ebrima"/>
        </w:rPr>
      </w:pPr>
    </w:p>
    <w:p w14:paraId="3A388168" w14:textId="6E9B22D4" w:rsidR="005B6E79" w:rsidRPr="005B6E79" w:rsidRDefault="005B6E79" w:rsidP="005B6E79">
      <w:pPr>
        <w:pStyle w:val="Heading2"/>
        <w:rPr>
          <w:rFonts w:ascii="Ebrima" w:hAnsi="Ebrima"/>
        </w:rPr>
      </w:pPr>
      <w:r w:rsidRPr="005B6E79">
        <w:rPr>
          <w:rFonts w:ascii="Ebrima" w:hAnsi="Ebrima"/>
        </w:rPr>
        <w:t>Equal Opportunities</w:t>
      </w:r>
    </w:p>
    <w:p w14:paraId="069EB2D1" w14:textId="77777777" w:rsidR="005B6E79" w:rsidRDefault="005B6E79">
      <w:pPr>
        <w:rPr>
          <w:rFonts w:ascii="Ebrima" w:hAnsi="Ebrima"/>
        </w:rPr>
      </w:pPr>
    </w:p>
    <w:p w14:paraId="42CDBD90" w14:textId="1A45E63F" w:rsidR="00882D01" w:rsidRPr="005B6E79" w:rsidRDefault="00882D01">
      <w:pPr>
        <w:rPr>
          <w:rFonts w:ascii="Ebrima" w:hAnsi="Ebrima"/>
        </w:rPr>
      </w:pPr>
      <w:r w:rsidRPr="005B6E79">
        <w:rPr>
          <w:rFonts w:ascii="Ebrima" w:hAnsi="Ebrima"/>
        </w:rPr>
        <w:t>We are committed to a proactive approach to equality, which includes supporting and encouraging all underrepresented groups, promoting an inclusive culture and valuing diversity. We make selection decisions based on personal merit and an objective assessment against the criteria required for the post. We do not treat job applicants or members of staff less favourably than one another on the grounds of sex (including gender reassignment), marital or parental status, race, ethnic or national origin, colour, disability (including HIV status), sexual orientation, religion, age or socio-economic factors.</w:t>
      </w:r>
    </w:p>
    <w:sectPr w:rsidR="00882D01" w:rsidRPr="005B6E7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F3B58" w14:textId="77777777" w:rsidR="00AB659F" w:rsidRDefault="00AB659F" w:rsidP="00031B0B">
      <w:pPr>
        <w:spacing w:after="0" w:line="240" w:lineRule="auto"/>
      </w:pPr>
      <w:r>
        <w:separator/>
      </w:r>
    </w:p>
  </w:endnote>
  <w:endnote w:type="continuationSeparator" w:id="0">
    <w:p w14:paraId="44CC4085" w14:textId="77777777" w:rsidR="00AB659F" w:rsidRDefault="00AB659F" w:rsidP="0003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7A22D" w14:textId="77777777" w:rsidR="00AB659F" w:rsidRDefault="00AB659F" w:rsidP="00031B0B">
      <w:pPr>
        <w:spacing w:after="0" w:line="240" w:lineRule="auto"/>
      </w:pPr>
      <w:r>
        <w:separator/>
      </w:r>
    </w:p>
  </w:footnote>
  <w:footnote w:type="continuationSeparator" w:id="0">
    <w:p w14:paraId="4C9628A8" w14:textId="77777777" w:rsidR="00AB659F" w:rsidRDefault="00AB659F" w:rsidP="0003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2A57" w14:textId="16907B97" w:rsidR="00031B0B" w:rsidRDefault="00031B0B" w:rsidP="00031B0B">
    <w:pPr>
      <w:pStyle w:val="Header"/>
      <w:jc w:val="center"/>
    </w:pPr>
    <w:r>
      <w:rPr>
        <w:noProof/>
      </w:rPr>
      <w:drawing>
        <wp:inline distT="0" distB="0" distL="0" distR="0" wp14:anchorId="3FE202A8" wp14:editId="3635D932">
          <wp:extent cx="768350" cy="76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Path-Final.jpg"/>
                  <pic:cNvPicPr/>
                </pic:nvPicPr>
                <pic:blipFill>
                  <a:blip r:embed="rId1">
                    <a:extLst>
                      <a:ext uri="{28A0092B-C50C-407E-A947-70E740481C1C}">
                        <a14:useLocalDpi xmlns:a14="http://schemas.microsoft.com/office/drawing/2010/main" val="0"/>
                      </a:ext>
                    </a:extLst>
                  </a:blip>
                  <a:stretch>
                    <a:fillRect/>
                  </a:stretch>
                </pic:blipFill>
                <pic:spPr>
                  <a:xfrm>
                    <a:off x="0" y="0"/>
                    <a:ext cx="768406" cy="768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0007FF"/>
    <w:multiLevelType w:val="hybridMultilevel"/>
    <w:tmpl w:val="EDAA4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4471E3"/>
    <w:multiLevelType w:val="hybridMultilevel"/>
    <w:tmpl w:val="CC78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5E324D"/>
    <w:multiLevelType w:val="hybridMultilevel"/>
    <w:tmpl w:val="E8DE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2784760">
    <w:abstractNumId w:val="0"/>
  </w:num>
  <w:num w:numId="2" w16cid:durableId="1809088047">
    <w:abstractNumId w:val="2"/>
  </w:num>
  <w:num w:numId="3" w16cid:durableId="388303895">
    <w:abstractNumId w:val="1"/>
  </w:num>
  <w:num w:numId="4" w16cid:durableId="1759448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2A"/>
    <w:rsid w:val="00031B0B"/>
    <w:rsid w:val="0005305F"/>
    <w:rsid w:val="00094B21"/>
    <w:rsid w:val="000A5E15"/>
    <w:rsid w:val="000A7A76"/>
    <w:rsid w:val="000D565B"/>
    <w:rsid w:val="000E7D2A"/>
    <w:rsid w:val="00143541"/>
    <w:rsid w:val="00164AED"/>
    <w:rsid w:val="00180D8A"/>
    <w:rsid w:val="001A0B9A"/>
    <w:rsid w:val="00226875"/>
    <w:rsid w:val="00230772"/>
    <w:rsid w:val="00305B0A"/>
    <w:rsid w:val="00307C3E"/>
    <w:rsid w:val="0031721D"/>
    <w:rsid w:val="0033088A"/>
    <w:rsid w:val="00375832"/>
    <w:rsid w:val="003C7BB8"/>
    <w:rsid w:val="003E7B0F"/>
    <w:rsid w:val="00411443"/>
    <w:rsid w:val="004A05E9"/>
    <w:rsid w:val="00553009"/>
    <w:rsid w:val="005B6E79"/>
    <w:rsid w:val="005D38B4"/>
    <w:rsid w:val="006270E5"/>
    <w:rsid w:val="0065752B"/>
    <w:rsid w:val="00671017"/>
    <w:rsid w:val="006912DA"/>
    <w:rsid w:val="006E1CC0"/>
    <w:rsid w:val="00704C5B"/>
    <w:rsid w:val="007A0F1A"/>
    <w:rsid w:val="007B7B17"/>
    <w:rsid w:val="007C3991"/>
    <w:rsid w:val="007C48EF"/>
    <w:rsid w:val="007C5317"/>
    <w:rsid w:val="00800C25"/>
    <w:rsid w:val="00882D01"/>
    <w:rsid w:val="008872A6"/>
    <w:rsid w:val="008F7C39"/>
    <w:rsid w:val="00924346"/>
    <w:rsid w:val="00934329"/>
    <w:rsid w:val="00A2661C"/>
    <w:rsid w:val="00A70B81"/>
    <w:rsid w:val="00AB659F"/>
    <w:rsid w:val="00B373F0"/>
    <w:rsid w:val="00C2678B"/>
    <w:rsid w:val="00CE3D40"/>
    <w:rsid w:val="00CF6BEC"/>
    <w:rsid w:val="00D04843"/>
    <w:rsid w:val="00D23FB0"/>
    <w:rsid w:val="00D66219"/>
    <w:rsid w:val="00D82247"/>
    <w:rsid w:val="00D93A7D"/>
    <w:rsid w:val="00DC5A1F"/>
    <w:rsid w:val="00DD04E0"/>
    <w:rsid w:val="00EB4B4F"/>
    <w:rsid w:val="00F131EF"/>
    <w:rsid w:val="00F637D7"/>
    <w:rsid w:val="00F74BB0"/>
    <w:rsid w:val="00FA135C"/>
    <w:rsid w:val="00FA1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1F659"/>
  <w15:chartTrackingRefBased/>
  <w15:docId w15:val="{D09036A3-7611-4E5C-B8C1-8B1B246C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10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10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6E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8B4"/>
    <w:pPr>
      <w:ind w:left="720"/>
      <w:contextualSpacing/>
    </w:pPr>
  </w:style>
  <w:style w:type="character" w:styleId="Hyperlink">
    <w:name w:val="Hyperlink"/>
    <w:basedOn w:val="DefaultParagraphFont"/>
    <w:uiPriority w:val="99"/>
    <w:unhideWhenUsed/>
    <w:rsid w:val="008872A6"/>
    <w:rPr>
      <w:color w:val="0563C1" w:themeColor="hyperlink"/>
      <w:u w:val="single"/>
    </w:rPr>
  </w:style>
  <w:style w:type="character" w:styleId="UnresolvedMention">
    <w:name w:val="Unresolved Mention"/>
    <w:basedOn w:val="DefaultParagraphFont"/>
    <w:uiPriority w:val="99"/>
    <w:semiHidden/>
    <w:unhideWhenUsed/>
    <w:rsid w:val="008872A6"/>
    <w:rPr>
      <w:color w:val="808080"/>
      <w:shd w:val="clear" w:color="auto" w:fill="E6E6E6"/>
    </w:rPr>
  </w:style>
  <w:style w:type="character" w:customStyle="1" w:styleId="apple-converted-space">
    <w:name w:val="apple-converted-space"/>
    <w:basedOn w:val="DefaultParagraphFont"/>
    <w:rsid w:val="00230772"/>
  </w:style>
  <w:style w:type="character" w:customStyle="1" w:styleId="Heading1Char">
    <w:name w:val="Heading 1 Char"/>
    <w:basedOn w:val="DefaultParagraphFont"/>
    <w:link w:val="Heading1"/>
    <w:uiPriority w:val="9"/>
    <w:rsid w:val="0067101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101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B6E7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3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B0B"/>
  </w:style>
  <w:style w:type="paragraph" w:styleId="Footer">
    <w:name w:val="footer"/>
    <w:basedOn w:val="Normal"/>
    <w:link w:val="FooterChar"/>
    <w:uiPriority w:val="99"/>
    <w:unhideWhenUsed/>
    <w:rsid w:val="0003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braham.com/" TargetMode="External"/><Relationship Id="rId3" Type="http://schemas.openxmlformats.org/officeDocument/2006/relationships/settings" Target="settings.xml"/><Relationship Id="rId7" Type="http://schemas.openxmlformats.org/officeDocument/2006/relationships/hyperlink" Target="https://www.babraham.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newpathmolecula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Farrant</dc:creator>
  <cp:keywords/>
  <dc:description/>
  <cp:lastModifiedBy>Elizabeth Farrant</cp:lastModifiedBy>
  <cp:revision>2</cp:revision>
  <dcterms:created xsi:type="dcterms:W3CDTF">2024-02-22T17:25:00Z</dcterms:created>
  <dcterms:modified xsi:type="dcterms:W3CDTF">2024-02-22T17:25:00Z</dcterms:modified>
</cp:coreProperties>
</file>